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AFD2" w14:textId="77777777" w:rsidR="00F62C3A" w:rsidRPr="00933510" w:rsidRDefault="00623F1E" w:rsidP="00754B43">
      <w:pPr>
        <w:tabs>
          <w:tab w:val="left" w:pos="5040"/>
        </w:tabs>
        <w:ind w:right="142"/>
      </w:pPr>
      <w:r>
        <w:rPr>
          <w:noProof/>
        </w:rPr>
        <w:pict w14:anchorId="16D8AF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3" o:spid="_x0000_s2062" type="#_x0000_t75" style="position:absolute;left:0;text-align:left;margin-left:20.35pt;margin-top:5.8pt;width:219.3pt;height:70.2pt;z-index:251657728;visibility:visible">
            <v:imagedata r:id="rId11" o:title=""/>
            <w10:wrap type="topAndBottom"/>
          </v:shape>
        </w:pict>
      </w:r>
    </w:p>
    <w:p w14:paraId="19B5F3FB" w14:textId="77777777" w:rsidR="00E75679" w:rsidRDefault="00E75679" w:rsidP="0043371D">
      <w:pPr>
        <w:pStyle w:val="Style1"/>
      </w:pPr>
    </w:p>
    <w:p w14:paraId="110EA3CB" w14:textId="3F0024DF" w:rsidR="00F62C3A" w:rsidRPr="0043371D" w:rsidRDefault="008A66C6" w:rsidP="0043371D">
      <w:pPr>
        <w:pStyle w:val="Style1"/>
      </w:pPr>
      <w:r w:rsidRPr="00F62C3A">
        <w:t>Accord-cadre</w:t>
      </w:r>
      <w:r w:rsidR="00A925F2" w:rsidRPr="00F62C3A">
        <w:t xml:space="preserve"> de Services</w:t>
      </w:r>
    </w:p>
    <w:p w14:paraId="79AE6B93" w14:textId="77777777" w:rsidR="00F62C3A" w:rsidRPr="0043371D" w:rsidRDefault="00F62C3A" w:rsidP="0043371D">
      <w:pPr>
        <w:pStyle w:val="Style2"/>
        <w:rPr>
          <w:b w:val="0"/>
          <w:bCs w:val="0"/>
          <w:color w:val="auto"/>
          <w:u w:val="none"/>
        </w:rPr>
      </w:pPr>
    </w:p>
    <w:p w14:paraId="52E49C5F" w14:textId="74AC942B" w:rsidR="00F62C3A" w:rsidRPr="00A92F9B" w:rsidRDefault="00A92F9B" w:rsidP="00A92F9B">
      <w:pPr>
        <w:pStyle w:val="Corpsdetexte"/>
        <w:jc w:val="center"/>
        <w:rPr>
          <w:rFonts w:ascii="Roboto Slab" w:eastAsia="Calibri" w:hAnsi="Roboto Slab" w:cs="Calibri"/>
          <w:b/>
          <w:caps/>
          <w:color w:val="0F3250"/>
          <w:sz w:val="32"/>
          <w:szCs w:val="32"/>
          <w:lang w:val="fr-BE"/>
        </w:rPr>
      </w:pPr>
      <w:r w:rsidRPr="00A92F9B">
        <w:rPr>
          <w:rFonts w:ascii="Roboto Slab" w:eastAsia="Calibri" w:hAnsi="Roboto Slab" w:cs="Calibri"/>
          <w:b/>
          <w:caps/>
          <w:color w:val="0F3250"/>
          <w:sz w:val="32"/>
          <w:szCs w:val="32"/>
          <w:lang w:val="fr-BE"/>
        </w:rPr>
        <w:t>ACCORD-CADRE RELATIF À L’ACHAT DE PRESTATIONS DE FORMATIONS POUR LES CHAMBRES DE MÉTIERS ET DE L’ARTISANAT DE NOUVELLE-AQUITAINE - Adjoint(e) de Dirigeant(e) d'Entreprise Artisanale (ADEA) : Départements 33-40-47-64</w:t>
      </w:r>
    </w:p>
    <w:p w14:paraId="274FD04A" w14:textId="17753847" w:rsidR="00F62C3A" w:rsidRPr="004138AD" w:rsidRDefault="00C46BCA" w:rsidP="00334F83">
      <w:pPr>
        <w:pStyle w:val="Titre"/>
      </w:pPr>
      <w:bookmarkStart w:id="0" w:name="_Toc134024571"/>
      <w:r w:rsidRPr="00C46BCA">
        <w:t xml:space="preserve">Cadre de </w:t>
      </w:r>
      <w:r w:rsidR="00357E2A">
        <w:t xml:space="preserve">reponse </w:t>
      </w:r>
      <w:r w:rsidRPr="00C46BCA">
        <w:t xml:space="preserve">technique </w:t>
      </w:r>
      <w:r w:rsidR="00A852C8" w:rsidRPr="004138AD">
        <w:t>(C</w:t>
      </w:r>
      <w:r w:rsidR="00357E2A">
        <w:t>R</w:t>
      </w:r>
      <w:r>
        <w:t>T</w:t>
      </w:r>
      <w:r w:rsidR="00A852C8" w:rsidRPr="004138AD">
        <w:t>)</w:t>
      </w:r>
      <w:bookmarkEnd w:id="0"/>
    </w:p>
    <w:p w14:paraId="3BF67050" w14:textId="7E9A879E" w:rsidR="00F62C3A" w:rsidRPr="0043371D" w:rsidRDefault="00A852C8" w:rsidP="00334F83">
      <w:pPr>
        <w:pStyle w:val="Titre"/>
      </w:pPr>
      <w:bookmarkStart w:id="1" w:name="_Toc134024572"/>
      <w:r w:rsidRPr="0043371D">
        <w:t>MARCHE N° 202</w:t>
      </w:r>
      <w:bookmarkEnd w:id="1"/>
      <w:r w:rsidR="00EC702F">
        <w:t>5-12</w:t>
      </w:r>
      <w:r w:rsidR="00A92F9B">
        <w:t>4</w:t>
      </w:r>
    </w:p>
    <w:p w14:paraId="783F8733" w14:textId="77777777" w:rsidR="00F62C3A" w:rsidRDefault="00F62C3A" w:rsidP="00754B43">
      <w:pPr>
        <w:pStyle w:val="Corpsdetexte"/>
        <w:rPr>
          <w:b/>
          <w:bCs/>
          <w:szCs w:val="20"/>
        </w:rPr>
      </w:pPr>
    </w:p>
    <w:p w14:paraId="38329D13" w14:textId="77777777" w:rsidR="00F62C3A" w:rsidRDefault="00F62C3A" w:rsidP="00754B43">
      <w:pPr>
        <w:pStyle w:val="Corpsdetexte"/>
        <w:rPr>
          <w:b/>
          <w:bCs/>
          <w:szCs w:val="20"/>
        </w:rPr>
      </w:pPr>
    </w:p>
    <w:p w14:paraId="701D8F38" w14:textId="2D2FB998" w:rsidR="00422964" w:rsidRDefault="00422964" w:rsidP="006A1C6B">
      <w:pPr>
        <w:pStyle w:val="TM1"/>
      </w:pPr>
      <w:r>
        <w:tab/>
      </w:r>
    </w:p>
    <w:p w14:paraId="31467F6F" w14:textId="2C96AD81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Le cadre </w:t>
      </w:r>
      <w:r w:rsidR="0088279B">
        <w:rPr>
          <w:rFonts w:ascii="Arial" w:hAnsi="Arial" w:cs="Arial"/>
          <w:szCs w:val="22"/>
        </w:rPr>
        <w:t xml:space="preserve">de </w:t>
      </w:r>
      <w:r w:rsidR="00EC702F">
        <w:rPr>
          <w:rFonts w:ascii="Arial" w:hAnsi="Arial" w:cs="Arial"/>
          <w:szCs w:val="22"/>
        </w:rPr>
        <w:t>réponse</w:t>
      </w:r>
      <w:r w:rsidR="0088279B">
        <w:rPr>
          <w:rFonts w:ascii="Arial" w:hAnsi="Arial" w:cs="Arial"/>
          <w:szCs w:val="22"/>
        </w:rPr>
        <w:t xml:space="preserve"> </w:t>
      </w:r>
      <w:r w:rsidRPr="009E6B44">
        <w:rPr>
          <w:rFonts w:ascii="Arial" w:hAnsi="Arial" w:cs="Arial"/>
          <w:szCs w:val="22"/>
        </w:rPr>
        <w:t>technique permettra au candidat de décrire de la façon la plus exhaustive qui soit, les méthodes</w:t>
      </w:r>
      <w:r w:rsidR="00EC702F">
        <w:rPr>
          <w:rFonts w:ascii="Arial" w:hAnsi="Arial" w:cs="Arial"/>
          <w:szCs w:val="22"/>
        </w:rPr>
        <w:t xml:space="preserve"> organisationnelles, ainsi que l’expérience pédagogique de chaque formateur proposé </w:t>
      </w:r>
      <w:r w:rsidRPr="009E6B44">
        <w:rPr>
          <w:rFonts w:ascii="Arial" w:hAnsi="Arial" w:cs="Arial"/>
          <w:szCs w:val="22"/>
        </w:rPr>
        <w:t>qu’il compte utiliser pour réaliser la prestation pour laquelle il se porte candidat. Il permettra ainsi au pouvoir adjudicateur d’analyser les offres à l’aide des données qui y sont précisées.</w:t>
      </w:r>
    </w:p>
    <w:p w14:paraId="78938456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</w:p>
    <w:p w14:paraId="4E48CE3A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Par ailleurs, le manque d’informations ou l’imprécision relative à certains éléments attendus au sein du cadre technique auront un impact négatif sur la note attribuée. </w:t>
      </w:r>
    </w:p>
    <w:p w14:paraId="5A1C71FE" w14:textId="77777777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</w:p>
    <w:p w14:paraId="104DFED5" w14:textId="77777777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>Le candidat devra présenter un mémoire technique mentionnant les éléments listés ci-dessous, de préférence en inscrivant ses réponses dans les encadrés bleus du présent document :</w:t>
      </w:r>
    </w:p>
    <w:p w14:paraId="27EC5A07" w14:textId="77777777" w:rsidR="00422964" w:rsidRPr="009E6B44" w:rsidRDefault="00422964" w:rsidP="006A1C6B">
      <w:pPr>
        <w:pStyle w:val="TM1"/>
      </w:pPr>
    </w:p>
    <w:p w14:paraId="384ADF5C" w14:textId="509FA07A" w:rsidR="0089443C" w:rsidRPr="00963FB8" w:rsidRDefault="00A852C8" w:rsidP="006A1C6B">
      <w:pPr>
        <w:pStyle w:val="TM1"/>
      </w:pPr>
      <w:r w:rsidRPr="00422964">
        <w:br w:type="page"/>
      </w:r>
      <w:r w:rsidR="00060492" w:rsidRPr="00963FB8">
        <w:lastRenderedPageBreak/>
        <w:t>Responsable du suivi de l'ensemble du dossier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9443C" w:rsidRPr="0089443C" w14:paraId="5633044A" w14:textId="77777777" w:rsidTr="00FE72CE">
        <w:tc>
          <w:tcPr>
            <w:tcW w:w="9670" w:type="dxa"/>
            <w:shd w:val="clear" w:color="auto" w:fill="D9E2F3"/>
          </w:tcPr>
          <w:p w14:paraId="2B67A01E" w14:textId="1852C61E" w:rsidR="0089443C" w:rsidRPr="0089443C" w:rsidRDefault="00AA5F22" w:rsidP="006A1C6B">
            <w:pPr>
              <w:pStyle w:val="TM1"/>
              <w:rPr>
                <w:b/>
              </w:rPr>
            </w:pPr>
            <w:r>
              <w:t>N</w:t>
            </w:r>
            <w:r w:rsidRPr="0089443C">
              <w:t>om, prenom :</w:t>
            </w:r>
          </w:p>
          <w:p w14:paraId="4176749E" w14:textId="6DBDEB5D" w:rsidR="0089443C" w:rsidRPr="0089443C" w:rsidRDefault="00AA5F22" w:rsidP="006A1C6B">
            <w:pPr>
              <w:pStyle w:val="TM1"/>
              <w:rPr>
                <w:b/>
              </w:rPr>
            </w:pPr>
            <w:r>
              <w:t>Q</w:t>
            </w:r>
            <w:r w:rsidRPr="0089443C">
              <w:t>ualite :</w:t>
            </w:r>
          </w:p>
          <w:p w14:paraId="7864A371" w14:textId="25661BE0" w:rsidR="0089443C" w:rsidRPr="0089443C" w:rsidRDefault="00AA5F22" w:rsidP="006A1C6B">
            <w:pPr>
              <w:pStyle w:val="TM1"/>
              <w:rPr>
                <w:b/>
              </w:rPr>
            </w:pPr>
            <w:r>
              <w:t>T</w:t>
            </w:r>
            <w:r w:rsidRPr="0089443C">
              <w:t>el :</w:t>
            </w:r>
          </w:p>
          <w:p w14:paraId="47DF2248" w14:textId="3DD7FC3D" w:rsidR="0089443C" w:rsidRPr="0089443C" w:rsidRDefault="00AA5F22" w:rsidP="006A1C6B">
            <w:pPr>
              <w:pStyle w:val="TM1"/>
              <w:rPr>
                <w:b/>
              </w:rPr>
            </w:pPr>
            <w:r>
              <w:t>A</w:t>
            </w:r>
            <w:r w:rsidRPr="0089443C">
              <w:t>dresse mail :</w:t>
            </w:r>
          </w:p>
        </w:tc>
      </w:tr>
    </w:tbl>
    <w:p w14:paraId="3DD2BAB0" w14:textId="6606EE63" w:rsidR="0089443C" w:rsidRPr="00963FB8" w:rsidRDefault="00AA5F22" w:rsidP="006A1C6B">
      <w:pPr>
        <w:pStyle w:val="TM1"/>
      </w:pPr>
      <w:r w:rsidRPr="00963FB8">
        <w:t xml:space="preserve">Présentation de la société (structure, organisation et historique…) 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9443C" w:rsidRPr="0089443C" w14:paraId="26C6493C" w14:textId="77777777" w:rsidTr="00FE72CE">
        <w:tc>
          <w:tcPr>
            <w:tcW w:w="9670" w:type="dxa"/>
            <w:shd w:val="clear" w:color="auto" w:fill="D9E2F3"/>
          </w:tcPr>
          <w:p w14:paraId="5850CFBF" w14:textId="0A70EA56" w:rsidR="0089443C" w:rsidRPr="0089443C" w:rsidRDefault="00AA5F22" w:rsidP="006A1C6B">
            <w:pPr>
              <w:pStyle w:val="TM1"/>
            </w:pPr>
            <w:r w:rsidRPr="0089443C">
              <w:t>…</w:t>
            </w:r>
          </w:p>
          <w:p w14:paraId="2F3EBC1D" w14:textId="77777777" w:rsidR="0089443C" w:rsidRPr="0089443C" w:rsidRDefault="0089443C" w:rsidP="006A1C6B">
            <w:pPr>
              <w:pStyle w:val="TM1"/>
            </w:pPr>
          </w:p>
          <w:p w14:paraId="14C36354" w14:textId="77777777" w:rsidR="0089443C" w:rsidRPr="0089443C" w:rsidRDefault="0089443C" w:rsidP="006A1C6B">
            <w:pPr>
              <w:pStyle w:val="TM1"/>
            </w:pPr>
          </w:p>
        </w:tc>
      </w:tr>
    </w:tbl>
    <w:p w14:paraId="7077DB78" w14:textId="77777777" w:rsidR="00690619" w:rsidRDefault="00690619" w:rsidP="000A1D1A"/>
    <w:p w14:paraId="13FEB181" w14:textId="0E9E82CC" w:rsidR="00F62C3A" w:rsidRPr="00506996" w:rsidRDefault="005C3452" w:rsidP="00C22BF7">
      <w:pPr>
        <w:pStyle w:val="Titre1"/>
        <w:numPr>
          <w:ilvl w:val="0"/>
          <w:numId w:val="10"/>
        </w:numPr>
      </w:pPr>
      <w:r w:rsidRPr="005C3452">
        <w:t>Pertinence et qualité du scénario pédagogique de la formation</w:t>
      </w:r>
      <w:r w:rsidR="00F90824">
        <w:t xml:space="preserve"> (</w:t>
      </w:r>
      <w:r>
        <w:t>20</w:t>
      </w:r>
      <w:r w:rsidR="00F90824">
        <w:t xml:space="preserve"> points)</w:t>
      </w:r>
    </w:p>
    <w:p w14:paraId="26B6E5E2" w14:textId="77777777" w:rsidR="0023462E" w:rsidRDefault="0023462E" w:rsidP="0023462E">
      <w:pPr>
        <w:rPr>
          <w:szCs w:val="22"/>
        </w:rPr>
      </w:pPr>
    </w:p>
    <w:p w14:paraId="7A2846CC" w14:textId="77777777" w:rsidR="00453DEA" w:rsidRDefault="00453DEA" w:rsidP="009D2ACE">
      <w:pPr>
        <w:jc w:val="center"/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20692FDC" w14:textId="53D47AED" w:rsidR="00453DEA" w:rsidRPr="00453DEA" w:rsidRDefault="00453DEA" w:rsidP="00453DEA">
      <w:pPr>
        <w:jc w:val="center"/>
        <w:rPr>
          <w:rFonts w:ascii="Trebuchet MS" w:eastAsia="Trebuchet MS" w:hAnsi="Trebuchet MS" w:cs="Trebuchet MS"/>
          <w:i/>
          <w:color w:val="000000"/>
        </w:rPr>
      </w:pPr>
      <w:r w:rsidRPr="007566FB">
        <w:rPr>
          <w:rFonts w:ascii="Trebuchet MS" w:eastAsia="Trebuchet MS" w:hAnsi="Trebuchet MS" w:cs="Trebuchet MS"/>
          <w:i/>
          <w:color w:val="000000"/>
        </w:rPr>
        <w:t>Critère apprécié au</w:t>
      </w:r>
      <w:r w:rsidRPr="00CA468C">
        <w:rPr>
          <w:rFonts w:ascii="Trebuchet MS" w:eastAsia="Trebuchet MS" w:hAnsi="Trebuchet MS" w:cs="Trebuchet MS"/>
          <w:i/>
          <w:color w:val="000000"/>
        </w:rPr>
        <w:t xml:space="preserve"> regard </w:t>
      </w:r>
      <w:r>
        <w:rPr>
          <w:rFonts w:ascii="Trebuchet MS" w:eastAsia="Trebuchet MS" w:hAnsi="Trebuchet MS" w:cs="Trebuchet MS"/>
          <w:i/>
          <w:color w:val="000000"/>
        </w:rPr>
        <w:t>du scénario pédagogique et également des exemples de livrables transmis aux stagiaires.</w:t>
      </w:r>
    </w:p>
    <w:p w14:paraId="6E6F3470" w14:textId="77777777" w:rsidR="00453DEA" w:rsidRDefault="00453DEA" w:rsidP="009D2ACE">
      <w:pPr>
        <w:jc w:val="center"/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20B61D3B" w14:textId="197CA659" w:rsidR="009D2ACE" w:rsidRDefault="00453DEA" w:rsidP="009D2ACE">
      <w:pPr>
        <w:jc w:val="center"/>
        <w:rPr>
          <w:rFonts w:ascii="Arial" w:hAnsi="Arial" w:cs="Arial"/>
          <w:b/>
          <w:noProof/>
          <w:color w:val="C00000"/>
          <w:szCs w:val="20"/>
          <w:lang w:eastAsia="nl-BE"/>
        </w:rPr>
      </w:pPr>
      <w:r>
        <w:rPr>
          <w:rFonts w:ascii="Arial" w:hAnsi="Arial" w:cs="Arial"/>
          <w:b/>
          <w:noProof/>
          <w:color w:val="C00000"/>
          <w:szCs w:val="20"/>
          <w:lang w:eastAsia="nl-BE"/>
        </w:rPr>
        <w:t>C</w:t>
      </w:r>
      <w:r w:rsidR="009D2ACE" w:rsidRPr="009D2ACE">
        <w:rPr>
          <w:rFonts w:ascii="Arial" w:hAnsi="Arial" w:cs="Arial"/>
          <w:b/>
          <w:noProof/>
          <w:color w:val="C00000"/>
          <w:szCs w:val="20"/>
          <w:lang w:eastAsia="nl-BE"/>
        </w:rPr>
        <w:t>OMPLETER LA TRAME DU SCENARIO PEDAGOGIQUE (1 scénario par formation)</w:t>
      </w:r>
    </w:p>
    <w:p w14:paraId="51AC9137" w14:textId="77777777" w:rsidR="0055385E" w:rsidRDefault="0055385E" w:rsidP="009D2ACE">
      <w:pPr>
        <w:jc w:val="center"/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65D91DD8" w14:textId="77777777" w:rsidR="00AC6B48" w:rsidRDefault="00AC6B48" w:rsidP="009D2ACE">
      <w:pPr>
        <w:jc w:val="center"/>
        <w:rPr>
          <w:rFonts w:ascii="Trebuchet MS" w:eastAsia="Trebuchet MS" w:hAnsi="Trebuchet MS" w:cs="Trebuchet MS"/>
          <w:i/>
          <w:color w:val="000000"/>
        </w:rPr>
      </w:pPr>
    </w:p>
    <w:p w14:paraId="24DBDD46" w14:textId="74CE49B7" w:rsidR="00AC6B48" w:rsidRPr="00506996" w:rsidRDefault="00AC6B48" w:rsidP="00AC6B48">
      <w:pPr>
        <w:pStyle w:val="Titre1"/>
        <w:numPr>
          <w:ilvl w:val="0"/>
          <w:numId w:val="0"/>
        </w:numPr>
      </w:pPr>
      <w:proofErr w:type="gramStart"/>
      <w:r>
        <w:t xml:space="preserve">2 </w:t>
      </w:r>
      <w:r w:rsidR="00C22BF7">
        <w:t>.</w:t>
      </w:r>
      <w:r w:rsidR="002D56CA" w:rsidRPr="002D56CA">
        <w:t>Qualité</w:t>
      </w:r>
      <w:proofErr w:type="gramEnd"/>
      <w:r w:rsidR="002D56CA" w:rsidRPr="002D56CA">
        <w:t xml:space="preserve"> des méthodes d’évaluation d’atteinte des objectifs </w:t>
      </w:r>
      <w:r w:rsidR="00381549">
        <w:t xml:space="preserve">des stagiaires </w:t>
      </w:r>
      <w:r>
        <w:t>(20 points)</w:t>
      </w:r>
    </w:p>
    <w:p w14:paraId="0F1FEA6C" w14:textId="40BB33A2" w:rsidR="00AC6B48" w:rsidRDefault="00AC6B48" w:rsidP="0047581E">
      <w:pPr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5670F378" w14:textId="77777777" w:rsidR="00AC6B48" w:rsidRDefault="00AC6B48" w:rsidP="00AC6B48">
      <w:pPr>
        <w:jc w:val="center"/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46393250" w14:textId="23A4EDC0" w:rsidR="00AC6B48" w:rsidRDefault="002D56CA" w:rsidP="00AC6B48">
      <w:pPr>
        <w:jc w:val="center"/>
        <w:rPr>
          <w:rFonts w:ascii="Trebuchet MS" w:eastAsia="Trebuchet MS" w:hAnsi="Trebuchet MS" w:cs="Trebuchet MS"/>
          <w:i/>
          <w:color w:val="000000"/>
        </w:rPr>
      </w:pPr>
      <w:r w:rsidRPr="007566FB">
        <w:rPr>
          <w:rFonts w:ascii="Trebuchet MS" w:eastAsia="Trebuchet MS" w:hAnsi="Trebuchet MS" w:cs="Trebuchet MS"/>
          <w:i/>
          <w:color w:val="000000"/>
        </w:rPr>
        <w:t>Critère</w:t>
      </w:r>
      <w:r w:rsidR="00AC6B48" w:rsidRPr="007566FB">
        <w:rPr>
          <w:rFonts w:ascii="Trebuchet MS" w:eastAsia="Trebuchet MS" w:hAnsi="Trebuchet MS" w:cs="Trebuchet MS"/>
          <w:i/>
          <w:color w:val="000000"/>
        </w:rPr>
        <w:t xml:space="preserve"> apprécié au</w:t>
      </w:r>
      <w:r w:rsidR="00AC6B48">
        <w:rPr>
          <w:rFonts w:ascii="Arial" w:hAnsi="Arial" w:cs="Arial"/>
          <w:b/>
          <w:noProof/>
          <w:color w:val="C00000"/>
          <w:szCs w:val="20"/>
          <w:lang w:eastAsia="nl-BE"/>
        </w:rPr>
        <w:t xml:space="preserve"> </w:t>
      </w:r>
      <w:r w:rsidR="00CA468C" w:rsidRPr="00635C9E">
        <w:rPr>
          <w:rFonts w:ascii="Trebuchet MS" w:eastAsia="Trebuchet MS" w:hAnsi="Trebuchet MS" w:cs="Trebuchet MS"/>
          <w:i/>
          <w:color w:val="000000"/>
        </w:rPr>
        <w:t>regard d</w:t>
      </w:r>
      <w:r w:rsidR="00164F86">
        <w:rPr>
          <w:rFonts w:ascii="Trebuchet MS" w:eastAsia="Trebuchet MS" w:hAnsi="Trebuchet MS" w:cs="Trebuchet MS"/>
          <w:i/>
          <w:color w:val="000000"/>
        </w:rPr>
        <w:t>u CRT et de</w:t>
      </w:r>
      <w:r w:rsidR="00CA468C" w:rsidRPr="00635C9E">
        <w:rPr>
          <w:rFonts w:ascii="Trebuchet MS" w:eastAsia="Trebuchet MS" w:hAnsi="Trebuchet MS" w:cs="Trebuchet MS"/>
          <w:i/>
          <w:color w:val="000000"/>
        </w:rPr>
        <w:t>s exemples fournis (</w:t>
      </w:r>
      <w:r w:rsidR="00635C9E" w:rsidRPr="00635C9E">
        <w:rPr>
          <w:rFonts w:ascii="Trebuchet MS" w:eastAsia="Trebuchet MS" w:hAnsi="Trebuchet MS" w:cs="Trebuchet MS"/>
          <w:i/>
          <w:color w:val="000000"/>
        </w:rPr>
        <w:t>exemples d’outils mis en œuvre pour évaluer l’atteinte des objectifs).</w:t>
      </w:r>
      <w:r w:rsidR="00635C9E">
        <w:rPr>
          <w:rFonts w:ascii="Arial" w:hAnsi="Arial" w:cs="Arial"/>
          <w:b/>
          <w:noProof/>
          <w:color w:val="C00000"/>
          <w:szCs w:val="20"/>
          <w:lang w:eastAsia="nl-BE"/>
        </w:rPr>
        <w:t xml:space="preserve"> </w:t>
      </w:r>
    </w:p>
    <w:p w14:paraId="4DD9F4B5" w14:textId="77777777" w:rsidR="00AC6B48" w:rsidRDefault="00AC6B48" w:rsidP="0047581E">
      <w:pPr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72988C97" w14:textId="67525431" w:rsidR="00B0031C" w:rsidRPr="002D0D09" w:rsidRDefault="00B0031C" w:rsidP="0047581E">
      <w:pPr>
        <w:rPr>
          <w:rFonts w:ascii="Arial" w:hAnsi="Arial" w:cs="Arial"/>
          <w:bCs/>
          <w:i/>
          <w:iCs/>
          <w:noProof/>
          <w:szCs w:val="20"/>
          <w:lang w:eastAsia="nl-BE"/>
        </w:rPr>
      </w:pPr>
      <w:r w:rsidRPr="002D0D09">
        <w:rPr>
          <w:rFonts w:ascii="Arial" w:hAnsi="Arial" w:cs="Arial"/>
          <w:bCs/>
          <w:i/>
          <w:iCs/>
          <w:noProof/>
          <w:szCs w:val="20"/>
          <w:lang w:eastAsia="nl-BE"/>
        </w:rPr>
        <w:t>Outils mis en œuvre pour évaluer les acquis des stagiaires</w:t>
      </w:r>
      <w:r w:rsidR="00381DED" w:rsidRPr="002D0D09">
        <w:rPr>
          <w:rFonts w:ascii="Arial" w:hAnsi="Arial" w:cs="Arial"/>
          <w:bCs/>
          <w:i/>
          <w:iCs/>
          <w:noProof/>
          <w:szCs w:val="20"/>
          <w:lang w:eastAsia="nl-BE"/>
        </w:rPr>
        <w:t xml:space="preserve"> : </w:t>
      </w:r>
    </w:p>
    <w:p w14:paraId="1E94913B" w14:textId="77777777" w:rsidR="00164F86" w:rsidRDefault="00164F86" w:rsidP="004758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64F86" w:rsidRPr="0089443C" w14:paraId="27578615" w14:textId="77777777" w:rsidTr="0081315E">
        <w:tc>
          <w:tcPr>
            <w:tcW w:w="9670" w:type="dxa"/>
            <w:shd w:val="clear" w:color="auto" w:fill="D9E2F3"/>
          </w:tcPr>
          <w:p w14:paraId="7D7F4CC1" w14:textId="5ABE30A0" w:rsidR="002D0D09" w:rsidRDefault="002D0D09" w:rsidP="006A1C6B">
            <w:pPr>
              <w:pStyle w:val="TM1"/>
            </w:pPr>
            <w:r>
              <w:t xml:space="preserve">Préciser ici les moyens mis en œuvre pour évaluer les acquis des stagiaires (joindre également des exemples). </w:t>
            </w:r>
          </w:p>
          <w:p w14:paraId="1A72208D" w14:textId="5C27CA0D" w:rsidR="00164F86" w:rsidRPr="00087FDF" w:rsidRDefault="00164F86" w:rsidP="006A1C6B">
            <w:pPr>
              <w:pStyle w:val="TM1"/>
            </w:pPr>
            <w:r w:rsidRPr="0089443C">
              <w:t>…</w:t>
            </w:r>
          </w:p>
        </w:tc>
      </w:tr>
    </w:tbl>
    <w:p w14:paraId="04E9DA8E" w14:textId="77777777" w:rsidR="00164F86" w:rsidRPr="009D2ACE" w:rsidRDefault="00164F86" w:rsidP="0047581E">
      <w:pPr>
        <w:rPr>
          <w:rFonts w:ascii="Arial" w:hAnsi="Arial" w:cs="Arial"/>
          <w:b/>
          <w:noProof/>
          <w:color w:val="C00000"/>
          <w:szCs w:val="20"/>
          <w:lang w:eastAsia="nl-BE"/>
        </w:rPr>
      </w:pPr>
    </w:p>
    <w:p w14:paraId="37F30F96" w14:textId="77777777" w:rsidR="00A06014" w:rsidRPr="00422964" w:rsidRDefault="00A06014" w:rsidP="00A06014">
      <w:pPr>
        <w:rPr>
          <w:lang w:val="nl-BE" w:eastAsia="nl-BE"/>
        </w:rPr>
      </w:pPr>
    </w:p>
    <w:p w14:paraId="02A9BCFF" w14:textId="797C0706" w:rsidR="00A06014" w:rsidRPr="00F00722" w:rsidRDefault="00E201A6" w:rsidP="00A06014">
      <w:pPr>
        <w:pStyle w:val="Titre1"/>
        <w:numPr>
          <w:ilvl w:val="0"/>
          <w:numId w:val="0"/>
        </w:numPr>
        <w:rPr>
          <w:szCs w:val="22"/>
        </w:rPr>
      </w:pPr>
      <w:proofErr w:type="gramStart"/>
      <w:r>
        <w:t>3</w:t>
      </w:r>
      <w:r w:rsidR="00C22BF7">
        <w:t> .</w:t>
      </w:r>
      <w:r w:rsidR="009452CE">
        <w:t>QUALITE</w:t>
      </w:r>
      <w:proofErr w:type="gramEnd"/>
      <w:r w:rsidR="009452CE">
        <w:t xml:space="preserve"> LIEE A L’</w:t>
      </w:r>
      <w:r w:rsidR="009B4EBF" w:rsidRPr="009B4EBF">
        <w:t xml:space="preserve">Organisation et </w:t>
      </w:r>
      <w:r w:rsidR="009452CE">
        <w:t>l’</w:t>
      </w:r>
      <w:r w:rsidR="009B4EBF" w:rsidRPr="009B4EBF">
        <w:t xml:space="preserve">expérience pédagogique de chaque formateur relatif au public visé (artisan, TPE-PME etc.)  </w:t>
      </w:r>
      <w:r w:rsidR="00F90824">
        <w:t>(</w:t>
      </w:r>
      <w:r w:rsidR="009B4EBF">
        <w:t>20</w:t>
      </w:r>
      <w:r w:rsidR="00F90824">
        <w:t xml:space="preserve"> points)</w:t>
      </w:r>
    </w:p>
    <w:p w14:paraId="39566254" w14:textId="7143BCF5" w:rsidR="003708F1" w:rsidRPr="006A1C6B" w:rsidRDefault="00E201A6" w:rsidP="006A1C6B">
      <w:pPr>
        <w:pStyle w:val="TM1"/>
        <w:rPr>
          <w:b/>
          <w:bCs w:val="0"/>
          <w:highlight w:val="yellow"/>
        </w:rPr>
      </w:pPr>
      <w:r w:rsidRPr="006A1C6B">
        <w:rPr>
          <w:b/>
          <w:bCs w:val="0"/>
        </w:rPr>
        <w:t>3</w:t>
      </w:r>
      <w:r w:rsidR="00CD6494" w:rsidRPr="006A1C6B">
        <w:rPr>
          <w:b/>
          <w:bCs w:val="0"/>
        </w:rPr>
        <w:t xml:space="preserve">.1 </w:t>
      </w:r>
      <w:r w:rsidR="00F928E0" w:rsidRPr="006A1C6B">
        <w:rPr>
          <w:b/>
          <w:bCs w:val="0"/>
        </w:rPr>
        <w:t xml:space="preserve">Décrire l'organisation mise en place pour administrer les formations liées au marché </w:t>
      </w:r>
      <w:r w:rsidR="003B3A56" w:rsidRPr="006A1C6B">
        <w:rPr>
          <w:b/>
          <w:bCs w:val="0"/>
        </w:rPr>
        <w:t>(</w:t>
      </w:r>
      <w:r w:rsidR="009B4EBF" w:rsidRPr="006A1C6B">
        <w:rPr>
          <w:b/>
          <w:bCs w:val="0"/>
        </w:rPr>
        <w:t>10</w:t>
      </w:r>
      <w:r w:rsidR="003B3A56" w:rsidRPr="006A1C6B">
        <w:rPr>
          <w:b/>
          <w:bCs w:val="0"/>
          <w:caps/>
        </w:rPr>
        <w:t xml:space="preserve">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06014" w:rsidRPr="0089443C" w14:paraId="4B02D60A" w14:textId="77777777" w:rsidTr="00FE72CE">
        <w:tc>
          <w:tcPr>
            <w:tcW w:w="9670" w:type="dxa"/>
            <w:shd w:val="clear" w:color="auto" w:fill="D9E2F3"/>
          </w:tcPr>
          <w:p w14:paraId="47AEEA42" w14:textId="2F60015A" w:rsidR="00A06014" w:rsidRPr="007A697A" w:rsidRDefault="003726AE" w:rsidP="006A1C6B">
            <w:pPr>
              <w:pStyle w:val="TM1"/>
            </w:pPr>
            <w:r w:rsidRPr="007A697A">
              <w:t>Préciser ici le processus de plannification</w:t>
            </w:r>
            <w:r w:rsidR="004531A2" w:rsidRPr="007A697A">
              <w:t xml:space="preserve">, les moyens de communication proposés, et </w:t>
            </w:r>
            <w:r w:rsidR="00BF7F53" w:rsidRPr="007A697A">
              <w:t>les aspects logistiques (gestion des imprévus</w:t>
            </w:r>
            <w:r w:rsidR="006A1C6B">
              <w:t xml:space="preserve"> etc.</w:t>
            </w:r>
            <w:r w:rsidR="00BF7F53" w:rsidRPr="007A697A">
              <w:t>) – élements non exhausti</w:t>
            </w:r>
            <w:r w:rsidR="006A1C6B">
              <w:t>fs</w:t>
            </w:r>
            <w:r w:rsidR="00BF7F53" w:rsidRPr="007A697A">
              <w:t xml:space="preserve"> qui peu</w:t>
            </w:r>
            <w:r w:rsidR="006A1C6B">
              <w:t>vent</w:t>
            </w:r>
            <w:r w:rsidR="00BF7F53" w:rsidRPr="007A697A">
              <w:t xml:space="preserve"> être complété</w:t>
            </w:r>
            <w:r w:rsidR="006A1C6B">
              <w:t>s</w:t>
            </w:r>
            <w:r w:rsidR="00BF7F53" w:rsidRPr="007A697A">
              <w:t xml:space="preserve"> : </w:t>
            </w:r>
          </w:p>
          <w:p w14:paraId="356FC137" w14:textId="77777777" w:rsidR="00BF7F53" w:rsidRPr="007A697A" w:rsidRDefault="00BF7F53" w:rsidP="00BF7F53">
            <w:pPr>
              <w:rPr>
                <w:i/>
                <w:iCs/>
                <w:color w:val="C00000"/>
                <w:lang w:eastAsia="nl-BE"/>
              </w:rPr>
            </w:pPr>
            <w:r w:rsidRPr="007A697A">
              <w:rPr>
                <w:i/>
                <w:iCs/>
                <w:color w:val="C00000"/>
                <w:lang w:eastAsia="nl-BE"/>
              </w:rPr>
              <w:t>…..</w:t>
            </w:r>
          </w:p>
          <w:p w14:paraId="1A019D78" w14:textId="67B8DC24" w:rsidR="00BF7F53" w:rsidRPr="00BF7F53" w:rsidRDefault="00BF7F53" w:rsidP="00BF7F53">
            <w:pPr>
              <w:rPr>
                <w:lang w:eastAsia="nl-BE"/>
              </w:rPr>
            </w:pPr>
          </w:p>
        </w:tc>
      </w:tr>
    </w:tbl>
    <w:p w14:paraId="46DA287B" w14:textId="77777777" w:rsidR="00A06014" w:rsidRPr="00F00722" w:rsidRDefault="00A06014" w:rsidP="00A06014">
      <w:pPr>
        <w:rPr>
          <w:szCs w:val="22"/>
        </w:rPr>
      </w:pPr>
    </w:p>
    <w:p w14:paraId="3B920011" w14:textId="04A8FD5A" w:rsidR="003708F1" w:rsidRPr="006A1C6B" w:rsidRDefault="00E201A6" w:rsidP="006A1C6B">
      <w:pPr>
        <w:pStyle w:val="TM1"/>
        <w:rPr>
          <w:highlight w:val="yellow"/>
        </w:rPr>
      </w:pPr>
      <w:r w:rsidRPr="00D01D13">
        <w:rPr>
          <w:b/>
          <w:bCs w:val="0"/>
        </w:rPr>
        <w:lastRenderedPageBreak/>
        <w:t>3</w:t>
      </w:r>
      <w:r w:rsidR="00CD6494" w:rsidRPr="00D01D13">
        <w:rPr>
          <w:b/>
          <w:bCs w:val="0"/>
        </w:rPr>
        <w:t>.2</w:t>
      </w:r>
      <w:r w:rsidR="00CD6494" w:rsidRPr="006A1C6B">
        <w:t xml:space="preserve"> </w:t>
      </w:r>
      <w:r w:rsidR="00F928E0" w:rsidRPr="00D01D13">
        <w:rPr>
          <w:b/>
          <w:bCs w:val="0"/>
        </w:rPr>
        <w:t>Expérience pédagogique et expertise métiers de</w:t>
      </w:r>
      <w:r w:rsidR="00CD6494" w:rsidRPr="00D01D13">
        <w:rPr>
          <w:b/>
          <w:bCs w:val="0"/>
        </w:rPr>
        <w:t xml:space="preserve"> chaque</w:t>
      </w:r>
      <w:r w:rsidR="00F928E0" w:rsidRPr="00D01D13">
        <w:rPr>
          <w:b/>
          <w:bCs w:val="0"/>
        </w:rPr>
        <w:t xml:space="preserve"> formateur : le candidat devra proposer tout moyen approprié pour justifier de l'expérience pédagogique et métier de ses formateurs (préciser l'affectation des formateurs par formation) </w:t>
      </w:r>
      <w:r w:rsidR="00637F78" w:rsidRPr="00D01D13">
        <w:rPr>
          <w:b/>
          <w:bCs w:val="0"/>
        </w:rPr>
        <w:t>(</w:t>
      </w:r>
      <w:r w:rsidR="00CD6494" w:rsidRPr="00D01D13">
        <w:rPr>
          <w:b/>
          <w:bCs w:val="0"/>
        </w:rPr>
        <w:t>10</w:t>
      </w:r>
      <w:r w:rsidR="00637F78" w:rsidRPr="00D01D13">
        <w:rPr>
          <w:b/>
          <w:bCs w:val="0"/>
          <w:caps/>
        </w:rPr>
        <w:t xml:space="preserve">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70E7D" w:rsidRPr="0089443C" w14:paraId="486F0487" w14:textId="77777777" w:rsidTr="00FE72CE">
        <w:tc>
          <w:tcPr>
            <w:tcW w:w="9670" w:type="dxa"/>
            <w:shd w:val="clear" w:color="auto" w:fill="D9E2F3"/>
          </w:tcPr>
          <w:p w14:paraId="0778799B" w14:textId="080377E6" w:rsidR="00D70E7D" w:rsidRPr="007A697A" w:rsidRDefault="00F723A4" w:rsidP="006A1C6B">
            <w:pPr>
              <w:pStyle w:val="TM1"/>
            </w:pPr>
            <w:r w:rsidRPr="007A697A">
              <w:t>Précise</w:t>
            </w:r>
            <w:r w:rsidR="00D264B7" w:rsidRPr="007A697A">
              <w:t>r</w:t>
            </w:r>
            <w:r w:rsidRPr="007A697A">
              <w:t xml:space="preserve"> ici et joindre les </w:t>
            </w:r>
            <w:r w:rsidR="00582D92" w:rsidRPr="007A697A">
              <w:t xml:space="preserve">CV datés </w:t>
            </w:r>
            <w:r w:rsidR="00623F1E">
              <w:t xml:space="preserve">et signés </w:t>
            </w:r>
            <w:r w:rsidR="00582D92" w:rsidRPr="007A697A">
              <w:t>(à la date du jour lors du dépôt de l’offre) des intervenants, et documents justificatifs les accompagnant (copie des diplômes, et attestation d’animation de formation et attestation de travail le cas échéant)</w:t>
            </w:r>
          </w:p>
          <w:p w14:paraId="2D0F8BB2" w14:textId="3B109A49" w:rsidR="00BF7F53" w:rsidRPr="00BF7F53" w:rsidRDefault="00BF7F53" w:rsidP="00BF7F53">
            <w:pPr>
              <w:rPr>
                <w:lang w:eastAsia="nl-BE"/>
              </w:rPr>
            </w:pPr>
            <w:r>
              <w:rPr>
                <w:lang w:eastAsia="nl-BE"/>
              </w:rPr>
              <w:t xml:space="preserve">… </w:t>
            </w:r>
          </w:p>
        </w:tc>
      </w:tr>
    </w:tbl>
    <w:p w14:paraId="1F166CA8" w14:textId="3F6421CE" w:rsidR="004B2C8B" w:rsidRDefault="004B2C8B" w:rsidP="00F62C3A"/>
    <w:p w14:paraId="6082A60E" w14:textId="30F34E73" w:rsidR="005F34EA" w:rsidRPr="005F34EA" w:rsidRDefault="005F34EA" w:rsidP="005F34EA">
      <w:pPr>
        <w:pStyle w:val="ParagrapheIndent2"/>
        <w:spacing w:line="232" w:lineRule="exact"/>
        <w:jc w:val="both"/>
        <w:rPr>
          <w:rFonts w:ascii="Arial" w:hAnsi="Arial" w:cs="Arial"/>
          <w:color w:val="C00000"/>
          <w:lang w:val="fr-FR"/>
        </w:rPr>
      </w:pPr>
      <w:r w:rsidRPr="005F34EA">
        <w:rPr>
          <w:rFonts w:ascii="Arial" w:hAnsi="Arial" w:cs="Arial"/>
          <w:color w:val="C00000"/>
          <w:lang w:val="fr-FR"/>
        </w:rPr>
        <w:t>A défaut de transmission des copies des CV datés</w:t>
      </w:r>
      <w:r w:rsidR="00623F1E">
        <w:rPr>
          <w:rFonts w:ascii="Arial" w:hAnsi="Arial" w:cs="Arial"/>
          <w:color w:val="C00000"/>
          <w:lang w:val="fr-FR"/>
        </w:rPr>
        <w:t xml:space="preserve"> et signés</w:t>
      </w:r>
      <w:r w:rsidRPr="005F34EA">
        <w:rPr>
          <w:rFonts w:ascii="Arial" w:hAnsi="Arial" w:cs="Arial"/>
          <w:color w:val="C00000"/>
          <w:lang w:val="fr-FR"/>
        </w:rPr>
        <w:t>, diplômes, attestations d’animation de formation, l’offre du soumissionnaire sera déclarée irrégulière. A défaut de capacités suffisantes, de formateurs inexpérimentés et non professionnels, l’offre du soumissionnaire sera déclarée irrégulière.</w:t>
      </w:r>
    </w:p>
    <w:p w14:paraId="5965DADB" w14:textId="0F295DA0" w:rsidR="009D5634" w:rsidRDefault="009D5634" w:rsidP="00F62C3A"/>
    <w:sectPr w:rsidR="009D5634" w:rsidSect="00432A32">
      <w:headerReference w:type="default" r:id="rId12"/>
      <w:footerReference w:type="default" r:id="rId13"/>
      <w:pgSz w:w="11906" w:h="16838" w:code="9"/>
      <w:pgMar w:top="1134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1EA7E" w14:textId="77777777" w:rsidR="003A4828" w:rsidRDefault="003A4828">
      <w:r>
        <w:separator/>
      </w:r>
    </w:p>
  </w:endnote>
  <w:endnote w:type="continuationSeparator" w:id="0">
    <w:p w14:paraId="34C3EAE4" w14:textId="77777777" w:rsidR="003A4828" w:rsidRDefault="003A4828">
      <w:r>
        <w:continuationSeparator/>
      </w:r>
    </w:p>
  </w:endnote>
  <w:endnote w:type="continuationNotice" w:id="1">
    <w:p w14:paraId="1B315946" w14:textId="77777777" w:rsidR="003A4828" w:rsidRDefault="003A4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FB54" w14:textId="77777777" w:rsidR="00F62C3A" w:rsidRPr="004201DB" w:rsidRDefault="00F62C3A" w:rsidP="000D05BB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59976AD4" w14:textId="6D64BA71" w:rsidR="00F62C3A" w:rsidRPr="004201DB" w:rsidRDefault="00A852C8" w:rsidP="004201DB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C72004">
      <w:rPr>
        <w:rFonts w:cs="Calibri"/>
        <w:sz w:val="18"/>
        <w:szCs w:val="18"/>
      </w:rPr>
      <w:t>R</w:t>
    </w:r>
    <w:r w:rsidR="002B6605">
      <w:rPr>
        <w:rFonts w:cs="Calibri"/>
        <w:sz w:val="18"/>
        <w:szCs w:val="18"/>
      </w:rPr>
      <w:t>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A8F34" w14:textId="77777777" w:rsidR="003A4828" w:rsidRDefault="003A4828">
      <w:r>
        <w:separator/>
      </w:r>
    </w:p>
  </w:footnote>
  <w:footnote w:type="continuationSeparator" w:id="0">
    <w:p w14:paraId="76D6D8FF" w14:textId="77777777" w:rsidR="003A4828" w:rsidRDefault="003A4828">
      <w:r>
        <w:continuationSeparator/>
      </w:r>
    </w:p>
  </w:footnote>
  <w:footnote w:type="continuationNotice" w:id="1">
    <w:p w14:paraId="2955527A" w14:textId="77777777" w:rsidR="003A4828" w:rsidRDefault="003A48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6EA6" w14:textId="77777777" w:rsidR="00F62C3A" w:rsidRPr="00013F0E" w:rsidRDefault="00F62C3A" w:rsidP="00013F0E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pStyle w:val="sous-titre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8D5"/>
    <w:multiLevelType w:val="hybridMultilevel"/>
    <w:tmpl w:val="A8962B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4793B"/>
    <w:multiLevelType w:val="multilevel"/>
    <w:tmpl w:val="6FCC5DAA"/>
    <w:lvl w:ilvl="0">
      <w:start w:val="1"/>
      <w:numFmt w:val="decimal"/>
      <w:pStyle w:val="Titre2"/>
      <w:lvlText w:val="Article %1."/>
      <w:lvlJc w:val="left"/>
      <w:pPr>
        <w:ind w:left="360" w:hanging="360"/>
      </w:pPr>
      <w:rPr>
        <w:rFonts w:ascii="Roboto Slab" w:hAnsi="Roboto Slab"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6" w15:restartNumberingAfterBreak="0">
    <w:nsid w:val="2B0C2C01"/>
    <w:multiLevelType w:val="hybridMultilevel"/>
    <w:tmpl w:val="2E584058"/>
    <w:lvl w:ilvl="0" w:tplc="B0346E4A">
      <w:start w:val="1"/>
      <w:numFmt w:val="decimal"/>
      <w:pStyle w:val="Titre1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341B6"/>
    <w:multiLevelType w:val="hybridMultilevel"/>
    <w:tmpl w:val="8F5AFBA2"/>
    <w:lvl w:ilvl="0" w:tplc="117E66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205838">
    <w:abstractNumId w:val="4"/>
  </w:num>
  <w:num w:numId="2" w16cid:durableId="1145897500">
    <w:abstractNumId w:val="3"/>
  </w:num>
  <w:num w:numId="3" w16cid:durableId="1825466848">
    <w:abstractNumId w:val="0"/>
  </w:num>
  <w:num w:numId="4" w16cid:durableId="641345122">
    <w:abstractNumId w:val="2"/>
  </w:num>
  <w:num w:numId="5" w16cid:durableId="1933705920">
    <w:abstractNumId w:val="9"/>
  </w:num>
  <w:num w:numId="6" w16cid:durableId="1811633549">
    <w:abstractNumId w:val="6"/>
  </w:num>
  <w:num w:numId="7" w16cid:durableId="1180242299">
    <w:abstractNumId w:val="8"/>
  </w:num>
  <w:num w:numId="8" w16cid:durableId="562641019">
    <w:abstractNumId w:val="7"/>
  </w:num>
  <w:num w:numId="9" w16cid:durableId="2118986017">
    <w:abstractNumId w:val="5"/>
  </w:num>
  <w:num w:numId="10" w16cid:durableId="12238298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06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12FC"/>
    <w:rsid w:val="00012051"/>
    <w:rsid w:val="00045DEE"/>
    <w:rsid w:val="00050C0A"/>
    <w:rsid w:val="00050C7F"/>
    <w:rsid w:val="000557FD"/>
    <w:rsid w:val="00060492"/>
    <w:rsid w:val="00074B50"/>
    <w:rsid w:val="00075D75"/>
    <w:rsid w:val="0008440B"/>
    <w:rsid w:val="0008524A"/>
    <w:rsid w:val="00087FDF"/>
    <w:rsid w:val="000A1D1A"/>
    <w:rsid w:val="000A4D67"/>
    <w:rsid w:val="000D2CE2"/>
    <w:rsid w:val="000D56DC"/>
    <w:rsid w:val="000E0454"/>
    <w:rsid w:val="00104F51"/>
    <w:rsid w:val="0010511C"/>
    <w:rsid w:val="00117976"/>
    <w:rsid w:val="00125FE3"/>
    <w:rsid w:val="00162BD3"/>
    <w:rsid w:val="00164123"/>
    <w:rsid w:val="00164F86"/>
    <w:rsid w:val="00173B68"/>
    <w:rsid w:val="00186BC5"/>
    <w:rsid w:val="00190F55"/>
    <w:rsid w:val="001A3F99"/>
    <w:rsid w:val="001B1A7F"/>
    <w:rsid w:val="001B2C08"/>
    <w:rsid w:val="001B61B0"/>
    <w:rsid w:val="001C1B7D"/>
    <w:rsid w:val="001C7DDF"/>
    <w:rsid w:val="001D7EEF"/>
    <w:rsid w:val="001F10F4"/>
    <w:rsid w:val="00200581"/>
    <w:rsid w:val="0020576B"/>
    <w:rsid w:val="002140F1"/>
    <w:rsid w:val="0023462E"/>
    <w:rsid w:val="0024497B"/>
    <w:rsid w:val="00256F48"/>
    <w:rsid w:val="00274404"/>
    <w:rsid w:val="002869A8"/>
    <w:rsid w:val="002B6605"/>
    <w:rsid w:val="002D0D09"/>
    <w:rsid w:val="002D1B3C"/>
    <w:rsid w:val="002D3941"/>
    <w:rsid w:val="002D56CA"/>
    <w:rsid w:val="002D6784"/>
    <w:rsid w:val="002E5935"/>
    <w:rsid w:val="002E6B7A"/>
    <w:rsid w:val="002F7310"/>
    <w:rsid w:val="003132E3"/>
    <w:rsid w:val="003278A5"/>
    <w:rsid w:val="00357296"/>
    <w:rsid w:val="00357E2A"/>
    <w:rsid w:val="003708F1"/>
    <w:rsid w:val="003726AE"/>
    <w:rsid w:val="00381549"/>
    <w:rsid w:val="00381DED"/>
    <w:rsid w:val="003820C2"/>
    <w:rsid w:val="00383C3B"/>
    <w:rsid w:val="00385E54"/>
    <w:rsid w:val="00390671"/>
    <w:rsid w:val="003A4828"/>
    <w:rsid w:val="003B3A56"/>
    <w:rsid w:val="003B520F"/>
    <w:rsid w:val="003C1866"/>
    <w:rsid w:val="003C2570"/>
    <w:rsid w:val="003D4C0B"/>
    <w:rsid w:val="003E07AE"/>
    <w:rsid w:val="003F675B"/>
    <w:rsid w:val="00420EEA"/>
    <w:rsid w:val="00422964"/>
    <w:rsid w:val="00423A34"/>
    <w:rsid w:val="004347BA"/>
    <w:rsid w:val="0044017E"/>
    <w:rsid w:val="00444995"/>
    <w:rsid w:val="00447EBF"/>
    <w:rsid w:val="00452632"/>
    <w:rsid w:val="004531A2"/>
    <w:rsid w:val="00453AB3"/>
    <w:rsid w:val="00453DEA"/>
    <w:rsid w:val="0045689A"/>
    <w:rsid w:val="00457220"/>
    <w:rsid w:val="00465FA7"/>
    <w:rsid w:val="0047581E"/>
    <w:rsid w:val="004867F4"/>
    <w:rsid w:val="004B2C8B"/>
    <w:rsid w:val="004B4667"/>
    <w:rsid w:val="004E5DDE"/>
    <w:rsid w:val="00501AD7"/>
    <w:rsid w:val="0052220E"/>
    <w:rsid w:val="0055385E"/>
    <w:rsid w:val="00557953"/>
    <w:rsid w:val="00565B69"/>
    <w:rsid w:val="00572584"/>
    <w:rsid w:val="00575E64"/>
    <w:rsid w:val="00582D92"/>
    <w:rsid w:val="005854DE"/>
    <w:rsid w:val="00592EFA"/>
    <w:rsid w:val="005B7186"/>
    <w:rsid w:val="005B794C"/>
    <w:rsid w:val="005C3452"/>
    <w:rsid w:val="005F34EA"/>
    <w:rsid w:val="006067CB"/>
    <w:rsid w:val="00610611"/>
    <w:rsid w:val="00614F51"/>
    <w:rsid w:val="00623F1E"/>
    <w:rsid w:val="00635C9E"/>
    <w:rsid w:val="00637F78"/>
    <w:rsid w:val="00640EDE"/>
    <w:rsid w:val="00653A9D"/>
    <w:rsid w:val="00657662"/>
    <w:rsid w:val="00661719"/>
    <w:rsid w:val="00667FC0"/>
    <w:rsid w:val="00680C83"/>
    <w:rsid w:val="006836CE"/>
    <w:rsid w:val="00687121"/>
    <w:rsid w:val="00690619"/>
    <w:rsid w:val="006A028E"/>
    <w:rsid w:val="006A1C6B"/>
    <w:rsid w:val="006B764B"/>
    <w:rsid w:val="006D6860"/>
    <w:rsid w:val="006E024C"/>
    <w:rsid w:val="006E3C6F"/>
    <w:rsid w:val="006F5B30"/>
    <w:rsid w:val="00711964"/>
    <w:rsid w:val="0071300F"/>
    <w:rsid w:val="007139DB"/>
    <w:rsid w:val="0073632B"/>
    <w:rsid w:val="00746DA4"/>
    <w:rsid w:val="00747EF3"/>
    <w:rsid w:val="007566FB"/>
    <w:rsid w:val="007727B8"/>
    <w:rsid w:val="00772C53"/>
    <w:rsid w:val="00790EC7"/>
    <w:rsid w:val="007A697A"/>
    <w:rsid w:val="007B6718"/>
    <w:rsid w:val="007C19F3"/>
    <w:rsid w:val="007C4463"/>
    <w:rsid w:val="007C4C53"/>
    <w:rsid w:val="00803D89"/>
    <w:rsid w:val="00811604"/>
    <w:rsid w:val="00817455"/>
    <w:rsid w:val="008370EA"/>
    <w:rsid w:val="008404EE"/>
    <w:rsid w:val="00840D8D"/>
    <w:rsid w:val="00842BC7"/>
    <w:rsid w:val="00843FDC"/>
    <w:rsid w:val="008552E3"/>
    <w:rsid w:val="00867576"/>
    <w:rsid w:val="008751A0"/>
    <w:rsid w:val="0088279B"/>
    <w:rsid w:val="00894311"/>
    <w:rsid w:val="0089443C"/>
    <w:rsid w:val="008A66C6"/>
    <w:rsid w:val="008B6F96"/>
    <w:rsid w:val="008C0B3B"/>
    <w:rsid w:val="00904721"/>
    <w:rsid w:val="00920360"/>
    <w:rsid w:val="0092201C"/>
    <w:rsid w:val="00925FFC"/>
    <w:rsid w:val="009452CE"/>
    <w:rsid w:val="009506F3"/>
    <w:rsid w:val="00963FB8"/>
    <w:rsid w:val="009652AC"/>
    <w:rsid w:val="00970C22"/>
    <w:rsid w:val="00975052"/>
    <w:rsid w:val="00984FC3"/>
    <w:rsid w:val="00987221"/>
    <w:rsid w:val="009B4EBF"/>
    <w:rsid w:val="009B7584"/>
    <w:rsid w:val="009D2ACE"/>
    <w:rsid w:val="009D5634"/>
    <w:rsid w:val="009E6B44"/>
    <w:rsid w:val="00A06014"/>
    <w:rsid w:val="00A115BA"/>
    <w:rsid w:val="00A160BE"/>
    <w:rsid w:val="00A163A7"/>
    <w:rsid w:val="00A21B54"/>
    <w:rsid w:val="00A21D68"/>
    <w:rsid w:val="00A27BF5"/>
    <w:rsid w:val="00A412FC"/>
    <w:rsid w:val="00A62C3C"/>
    <w:rsid w:val="00A74382"/>
    <w:rsid w:val="00A8218B"/>
    <w:rsid w:val="00A852C8"/>
    <w:rsid w:val="00A925F2"/>
    <w:rsid w:val="00A92CB4"/>
    <w:rsid w:val="00A92F9B"/>
    <w:rsid w:val="00A93792"/>
    <w:rsid w:val="00A93B49"/>
    <w:rsid w:val="00AA5F22"/>
    <w:rsid w:val="00AA682D"/>
    <w:rsid w:val="00AC6B48"/>
    <w:rsid w:val="00AE1F60"/>
    <w:rsid w:val="00AE210C"/>
    <w:rsid w:val="00B0031C"/>
    <w:rsid w:val="00B016EB"/>
    <w:rsid w:val="00B02A89"/>
    <w:rsid w:val="00B05C5A"/>
    <w:rsid w:val="00B05E37"/>
    <w:rsid w:val="00B2193A"/>
    <w:rsid w:val="00B3070A"/>
    <w:rsid w:val="00B318FD"/>
    <w:rsid w:val="00B46006"/>
    <w:rsid w:val="00B73A91"/>
    <w:rsid w:val="00B748A4"/>
    <w:rsid w:val="00BB2D87"/>
    <w:rsid w:val="00BC133E"/>
    <w:rsid w:val="00BC685D"/>
    <w:rsid w:val="00BE30F0"/>
    <w:rsid w:val="00BE44A7"/>
    <w:rsid w:val="00BF2E1C"/>
    <w:rsid w:val="00BF7F53"/>
    <w:rsid w:val="00C22BF7"/>
    <w:rsid w:val="00C26DD6"/>
    <w:rsid w:val="00C46BCA"/>
    <w:rsid w:val="00C65299"/>
    <w:rsid w:val="00C72004"/>
    <w:rsid w:val="00C74EC3"/>
    <w:rsid w:val="00C80964"/>
    <w:rsid w:val="00CA4164"/>
    <w:rsid w:val="00CA468C"/>
    <w:rsid w:val="00CA5A26"/>
    <w:rsid w:val="00CD204C"/>
    <w:rsid w:val="00CD6494"/>
    <w:rsid w:val="00CE40C0"/>
    <w:rsid w:val="00CE4762"/>
    <w:rsid w:val="00CE78B2"/>
    <w:rsid w:val="00CF2C8D"/>
    <w:rsid w:val="00CF7102"/>
    <w:rsid w:val="00D0082A"/>
    <w:rsid w:val="00D01D13"/>
    <w:rsid w:val="00D0238C"/>
    <w:rsid w:val="00D1250F"/>
    <w:rsid w:val="00D264B7"/>
    <w:rsid w:val="00D45DBC"/>
    <w:rsid w:val="00D70E7D"/>
    <w:rsid w:val="00D71750"/>
    <w:rsid w:val="00D72F8C"/>
    <w:rsid w:val="00D80DC5"/>
    <w:rsid w:val="00D917A2"/>
    <w:rsid w:val="00DA4F34"/>
    <w:rsid w:val="00E02B6E"/>
    <w:rsid w:val="00E03C26"/>
    <w:rsid w:val="00E201A6"/>
    <w:rsid w:val="00E21A1C"/>
    <w:rsid w:val="00E35799"/>
    <w:rsid w:val="00E75679"/>
    <w:rsid w:val="00E80D79"/>
    <w:rsid w:val="00EA6575"/>
    <w:rsid w:val="00EB0EDF"/>
    <w:rsid w:val="00EB15BE"/>
    <w:rsid w:val="00EB5A48"/>
    <w:rsid w:val="00EC58C0"/>
    <w:rsid w:val="00EC702F"/>
    <w:rsid w:val="00ED2586"/>
    <w:rsid w:val="00EF31CE"/>
    <w:rsid w:val="00EF4FD5"/>
    <w:rsid w:val="00F017B7"/>
    <w:rsid w:val="00F16ECB"/>
    <w:rsid w:val="00F233F7"/>
    <w:rsid w:val="00F341FB"/>
    <w:rsid w:val="00F45AF7"/>
    <w:rsid w:val="00F50672"/>
    <w:rsid w:val="00F55592"/>
    <w:rsid w:val="00F564FB"/>
    <w:rsid w:val="00F62C3A"/>
    <w:rsid w:val="00F6506B"/>
    <w:rsid w:val="00F65C14"/>
    <w:rsid w:val="00F723A4"/>
    <w:rsid w:val="00F801E7"/>
    <w:rsid w:val="00F820DA"/>
    <w:rsid w:val="00F8541E"/>
    <w:rsid w:val="00F8744A"/>
    <w:rsid w:val="00F90824"/>
    <w:rsid w:val="00F928E0"/>
    <w:rsid w:val="00F939A1"/>
    <w:rsid w:val="00FB2DFE"/>
    <w:rsid w:val="00FB4562"/>
    <w:rsid w:val="00FC0CC3"/>
    <w:rsid w:val="00FD1704"/>
    <w:rsid w:val="00FD7EE9"/>
    <w:rsid w:val="00FE0012"/>
    <w:rsid w:val="00FE6EB6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,"/>
  <w:listSeparator w:val=";"/>
  <w14:docId w14:val="40AD4753"/>
  <w15:chartTrackingRefBased/>
  <w15:docId w15:val="{CFE6D4BC-1E0D-422D-9EBE-35DA16EA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A0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996"/>
    <w:pPr>
      <w:numPr>
        <w:numId w:val="6"/>
      </w:numPr>
      <w:pBdr>
        <w:top w:val="single" w:sz="12" w:space="1" w:color="EA4B3C"/>
        <w:bottom w:val="single" w:sz="12" w:space="1" w:color="EA4B3C"/>
      </w:pBdr>
      <w:ind w:hanging="11"/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4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ind w:left="0" w:firstLine="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4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1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6A1C6B"/>
    <w:pPr>
      <w:tabs>
        <w:tab w:val="left" w:pos="1100"/>
        <w:tab w:val="right" w:leader="dot" w:pos="9560"/>
      </w:tabs>
      <w:spacing w:before="120" w:after="120"/>
    </w:pPr>
    <w:rPr>
      <w:rFonts w:ascii="Arial" w:hAnsi="Arial" w:cs="Arial"/>
      <w:bCs/>
      <w:i/>
      <w:i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uiPriority w:val="99"/>
    <w:semiHidden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2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3"/>
      </w:numPr>
      <w:tabs>
        <w:tab w:val="left" w:pos="567"/>
        <w:tab w:val="left" w:pos="993"/>
      </w:tabs>
      <w:ind w:left="567" w:hanging="567"/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uiPriority w:val="99"/>
    <w:semiHidden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06996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5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8D2352"/>
    <w:pPr>
      <w:numPr>
        <w:ilvl w:val="3"/>
        <w:numId w:val="4"/>
      </w:numPr>
      <w:ind w:left="567" w:firstLine="426"/>
      <w:contextualSpacing/>
    </w:pPr>
    <w:rPr>
      <w:b/>
      <w:bCs/>
      <w:color w:val="0F3250"/>
      <w:szCs w:val="28"/>
    </w:rPr>
  </w:style>
  <w:style w:type="paragraph" w:customStyle="1" w:styleId="Standard">
    <w:name w:val="Standard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customStyle="1" w:styleId="ParagrapheIndent2">
    <w:name w:val="ParagrapheIndent2"/>
    <w:basedOn w:val="Normal"/>
    <w:next w:val="Normal"/>
    <w:qFormat/>
    <w:rsid w:val="005F34EA"/>
    <w:pPr>
      <w:jc w:val="left"/>
    </w:pPr>
    <w:rPr>
      <w:rFonts w:ascii="Trebuchet MS" w:eastAsia="Trebuchet MS" w:hAnsi="Trebuchet MS" w:cs="Trebuchet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3E7802DE-737C-445C-9DDC-98AACD5B6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484</Words>
  <Characters>2667</Characters>
  <Application>Microsoft Office Word</Application>
  <DocSecurity>0</DocSecurity>
  <Lines>22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Philippine FAVRE</cp:lastModifiedBy>
  <cp:revision>280</cp:revision>
  <cp:lastPrinted>2006-01-17T11:27:00Z</cp:lastPrinted>
  <dcterms:created xsi:type="dcterms:W3CDTF">2023-05-02T10:45:00Z</dcterms:created>
  <dcterms:modified xsi:type="dcterms:W3CDTF">2026-03-19T15:26:00Z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2025-12-23T11:10:27Z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4f4cd634-ab30-4fb2-9c8f-5a232a7bc975</vt:lpwstr>
  </property>
  <property fmtid="{D5CDD505-2E9C-101B-9397-08002B2CF9AE}" pid="10" name="MSIP_Label_93d45b04-b48d-41ef-8ae8-c246086b38a8_ContentBits">
    <vt:lpwstr>0</vt:lpwstr>
  </property>
  <property fmtid="{D5CDD505-2E9C-101B-9397-08002B2CF9AE}" pid="11" name="MSIP_Label_93d45b04-b48d-41ef-8ae8-c246086b38a8_Tag">
    <vt:lpwstr>10, 3, 0, 1</vt:lpwstr>
  </property>
</Properties>
</file>